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齐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鲁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工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业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大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 xml:space="preserve">学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马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克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思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主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义</w:t>
      </w:r>
      <w:r>
        <w:rPr>
          <w:rFonts w:hint="eastAsia" w:ascii="仿宋_GB2312" w:eastAsia="仿宋_GB2312"/>
          <w:b/>
          <w:sz w:val="28"/>
          <w:szCs w:val="28"/>
        </w:rPr>
        <w:t xml:space="preserve"> 学 院</w:t>
      </w:r>
    </w:p>
    <w:p>
      <w:pPr>
        <w:spacing w:line="48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课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堂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教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学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质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量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评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价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>表</w:t>
      </w:r>
      <w:bookmarkStart w:id="0" w:name="_GoBack"/>
      <w:bookmarkEnd w:id="0"/>
    </w:p>
    <w:p>
      <w:pPr>
        <w:spacing w:line="48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20  </w:t>
      </w:r>
      <w:r>
        <w:rPr>
          <w:rFonts w:hint="eastAsia" w:ascii="仿宋_GB2312" w:eastAsia="仿宋_GB2312"/>
          <w:b/>
          <w:bCs/>
          <w:sz w:val="28"/>
          <w:szCs w:val="28"/>
        </w:rPr>
        <w:t>-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20  </w:t>
      </w:r>
      <w:r>
        <w:rPr>
          <w:rFonts w:hint="eastAsia" w:ascii="仿宋_GB2312" w:eastAsia="仿宋_GB2312"/>
          <w:b/>
          <w:bCs/>
          <w:sz w:val="28"/>
          <w:szCs w:val="28"/>
        </w:rPr>
        <w:t>-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</w:rPr>
        <w:t>）</w:t>
      </w:r>
    </w:p>
    <w:p>
      <w:pPr>
        <w:spacing w:line="48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p>
      <w:pPr>
        <w:spacing w:line="480" w:lineRule="exact"/>
        <w:ind w:firstLine="723" w:firstLineChars="300"/>
        <w:rPr>
          <w:rFonts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授课教师：</w:t>
      </w:r>
      <w:r>
        <w:rPr>
          <w:rFonts w:ascii="仿宋_GB2312" w:eastAsia="仿宋_GB2312"/>
          <w:b/>
          <w:bCs/>
          <w:sz w:val="24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b/>
          <w:bCs/>
          <w:sz w:val="24"/>
        </w:rPr>
        <w:t xml:space="preserve">       课    程： 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                </w:t>
      </w:r>
    </w:p>
    <w:p>
      <w:pPr>
        <w:spacing w:line="480" w:lineRule="exact"/>
        <w:ind w:firstLine="723" w:firstLineChars="300"/>
        <w:rPr>
          <w:rFonts w:ascii="仿宋_GB2312" w:eastAsia="仿宋_GB2312"/>
          <w:b/>
          <w:bCs/>
          <w:szCs w:val="21"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>授课班级：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                   </w:t>
      </w:r>
      <w:r>
        <w:rPr>
          <w:rFonts w:hint="eastAsia" w:ascii="仿宋_GB2312" w:eastAsia="仿宋_GB2312"/>
          <w:b/>
          <w:bCs/>
          <w:sz w:val="24"/>
        </w:rPr>
        <w:t xml:space="preserve">       授课地点：</w:t>
      </w:r>
      <w:r>
        <w:rPr>
          <w:rFonts w:hint="eastAsia" w:ascii="仿宋_GB2312" w:eastAsia="仿宋_GB2312"/>
          <w:b/>
          <w:bCs/>
          <w:szCs w:val="21"/>
          <w:u w:val="single"/>
        </w:rPr>
        <w:t xml:space="preserve">                     </w:t>
      </w:r>
    </w:p>
    <w:tbl>
      <w:tblPr>
        <w:tblStyle w:val="6"/>
        <w:tblW w:w="8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532"/>
        <w:gridCol w:w="979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3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评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价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内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满分</w:t>
            </w:r>
          </w:p>
        </w:tc>
        <w:tc>
          <w:tcPr>
            <w:tcW w:w="1011" w:type="dxa"/>
            <w:vAlign w:val="center"/>
          </w:tcPr>
          <w:p>
            <w:pPr>
              <w:ind w:firstLine="15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  学 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 态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度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教学准备充分，内容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熟练，情绪积极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严格管理，课堂秩序良好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教学内容系统、充实，节奏、进度安排合理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理论联系实际，反映学科前沿，及时将业界和学界的新动态、新研究成果引入课堂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方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法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hAnsi="??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  <w:szCs w:val="24"/>
              </w:rPr>
              <w:t>采取启发式、研究式、讨论式教学，帮助学生接受和理解相关知识，培养学生独立思考和创新的能力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hAnsi="??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??" w:eastAsia="仿宋_GB2312"/>
                <w:b/>
                <w:sz w:val="24"/>
                <w:szCs w:val="24"/>
              </w:rPr>
              <w:t>适时适度运用板书和现代化教学技术手段，效果好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效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果</w:t>
            </w: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引导学生积极参与教学环节，学生注意力集中，课堂气氛热烈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8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教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素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质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条理清晰，讲授知识准确，重点突出，讲清难点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532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表达流畅，语言精练，吸引力强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63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综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合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评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ind w:firstLine="420"/>
        <w:rPr>
          <w:rFonts w:ascii="仿宋_GB2312" w:eastAsia="仿宋_GB2312"/>
          <w:b/>
          <w:bCs/>
          <w:sz w:val="24"/>
          <w:szCs w:val="24"/>
        </w:rPr>
      </w:pPr>
    </w:p>
    <w:p>
      <w:pPr>
        <w:rPr>
          <w:rFonts w:ascii="仿宋_GB2312" w:eastAsia="仿宋_GB2312"/>
          <w:b/>
          <w:bCs/>
          <w:sz w:val="24"/>
          <w:szCs w:val="24"/>
          <w:u w:val="single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评价人：</w:t>
      </w:r>
      <w:r>
        <w:rPr>
          <w:rFonts w:hint="eastAsia" w:ascii="仿宋_GB2312" w:eastAsia="仿宋_GB2312"/>
          <w:b/>
          <w:bCs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               评价时间 ：</w:t>
      </w:r>
      <w:r>
        <w:rPr>
          <w:rFonts w:hint="eastAsia" w:ascii="仿宋_GB2312" w:eastAsia="仿宋_GB2312"/>
          <w:b/>
          <w:bCs/>
          <w:sz w:val="24"/>
          <w:szCs w:val="24"/>
          <w:u w:val="single"/>
        </w:rPr>
        <w:t xml:space="preserve">      年    月     日 </w:t>
      </w:r>
    </w:p>
    <w:p>
      <w:pPr>
        <w:ind w:firstLine="420"/>
        <w:rPr>
          <w:rFonts w:ascii="仿宋_GB2312" w:eastAsia="仿宋_GB2312"/>
          <w:b/>
          <w:bCs/>
          <w:sz w:val="24"/>
          <w:szCs w:val="24"/>
        </w:rPr>
      </w:pPr>
    </w:p>
    <w:p>
      <w:pPr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说明：评价结果采用百分制，满分为</w:t>
      </w:r>
      <w:r>
        <w:rPr>
          <w:rFonts w:ascii="仿宋_GB2312" w:eastAsia="仿宋_GB2312"/>
          <w:b/>
          <w:bCs/>
          <w:sz w:val="24"/>
          <w:szCs w:val="24"/>
        </w:rPr>
        <w:t>100</w:t>
      </w:r>
      <w:r>
        <w:rPr>
          <w:rFonts w:hint="eastAsia" w:ascii="仿宋_GB2312" w:eastAsia="仿宋_GB2312"/>
          <w:b/>
          <w:bCs/>
          <w:sz w:val="24"/>
          <w:szCs w:val="24"/>
        </w:rPr>
        <w:t>分，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综合评分为各分项指标的评价分数之和。</w:t>
      </w:r>
    </w:p>
    <w:p>
      <w:pPr>
        <w:ind w:firstLine="420"/>
        <w:rPr>
          <w:rFonts w:ascii="仿宋_GB2312" w:hAnsi="宋体" w:eastAsia="仿宋_GB2312" w:cs="宋体"/>
          <w:b/>
          <w:bCs/>
          <w:kern w:val="0"/>
          <w:szCs w:val="21"/>
        </w:rPr>
        <w:sectPr>
          <w:pgSz w:w="11906" w:h="16838"/>
          <w:pgMar w:top="1440" w:right="1417" w:bottom="1440" w:left="1417" w:header="567" w:footer="567" w:gutter="0"/>
          <w:cols w:space="0" w:num="1"/>
          <w:docGrid w:linePitch="292" w:charSpace="0"/>
        </w:sectPr>
      </w:pPr>
    </w:p>
    <w:tbl>
      <w:tblPr>
        <w:tblStyle w:val="6"/>
        <w:tblW w:w="883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6" w:hRule="atLeast"/>
        </w:trPr>
        <w:tc>
          <w:tcPr>
            <w:tcW w:w="8834" w:type="dxa"/>
            <w:tcBorders>
              <w:top w:val="doub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听课记录：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8834" w:type="dxa"/>
            <w:tcBorders>
              <w:top w:val="single" w:color="auto" w:sz="4" w:space="0"/>
              <w:bottom w:val="double" w:color="auto" w:sz="4" w:space="0"/>
            </w:tcBorders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意见和建议：</w:t>
            </w:r>
          </w:p>
        </w:tc>
      </w:tr>
    </w:tbl>
    <w:p>
      <w:pPr>
        <w:rPr>
          <w:rFonts w:ascii="仿宋_GB2312" w:hAnsi="宋体" w:eastAsia="仿宋_GB2312" w:cs="宋体"/>
          <w:b/>
          <w:bCs/>
          <w:kern w:val="0"/>
          <w:szCs w:val="21"/>
        </w:rPr>
      </w:pPr>
    </w:p>
    <w:sectPr>
      <w:pgSz w:w="11906" w:h="16838"/>
      <w:pgMar w:top="1440" w:right="1417" w:bottom="1440" w:left="1417" w:header="567" w:footer="567" w:gutter="0"/>
      <w:cols w:space="0" w:num="1"/>
      <w:docGrid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4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D84"/>
    <w:rsid w:val="000D5922"/>
    <w:rsid w:val="00106BCA"/>
    <w:rsid w:val="001B02FF"/>
    <w:rsid w:val="001D1A93"/>
    <w:rsid w:val="00216A29"/>
    <w:rsid w:val="002659B0"/>
    <w:rsid w:val="002C2A9A"/>
    <w:rsid w:val="002F5E7F"/>
    <w:rsid w:val="0031724E"/>
    <w:rsid w:val="0032195B"/>
    <w:rsid w:val="00346D84"/>
    <w:rsid w:val="003B4857"/>
    <w:rsid w:val="004303DF"/>
    <w:rsid w:val="00477534"/>
    <w:rsid w:val="004A2DC9"/>
    <w:rsid w:val="004C1800"/>
    <w:rsid w:val="005533F9"/>
    <w:rsid w:val="00554D42"/>
    <w:rsid w:val="00684BB7"/>
    <w:rsid w:val="006A10FC"/>
    <w:rsid w:val="006D2AC4"/>
    <w:rsid w:val="006D45F9"/>
    <w:rsid w:val="007E4784"/>
    <w:rsid w:val="00832FC3"/>
    <w:rsid w:val="008A7ACE"/>
    <w:rsid w:val="008C066F"/>
    <w:rsid w:val="008E70F4"/>
    <w:rsid w:val="008F1963"/>
    <w:rsid w:val="009602FC"/>
    <w:rsid w:val="009D7FE4"/>
    <w:rsid w:val="00A93224"/>
    <w:rsid w:val="00AA6587"/>
    <w:rsid w:val="00AB35D1"/>
    <w:rsid w:val="00AE59CA"/>
    <w:rsid w:val="00B4586B"/>
    <w:rsid w:val="00C73B24"/>
    <w:rsid w:val="00C812C1"/>
    <w:rsid w:val="00CF4178"/>
    <w:rsid w:val="00D23C79"/>
    <w:rsid w:val="00DF69FF"/>
    <w:rsid w:val="00E16B17"/>
    <w:rsid w:val="083B6D9D"/>
    <w:rsid w:val="68942B8C"/>
    <w:rsid w:val="75E70C65"/>
    <w:rsid w:val="7B82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link w:val="3"/>
    <w:locked/>
    <w:uiPriority w:val="99"/>
    <w:rPr>
      <w:rFonts w:cs="Times New Roman"/>
      <w:sz w:val="18"/>
      <w:szCs w:val="18"/>
    </w:rPr>
  </w:style>
  <w:style w:type="paragraph" w:customStyle="1" w:styleId="10">
    <w:name w:val="List Paragraph1"/>
    <w:basedOn w:val="1"/>
    <w:uiPriority w:val="99"/>
    <w:pPr>
      <w:ind w:firstLine="420" w:firstLineChars="200"/>
    </w:pPr>
  </w:style>
  <w:style w:type="paragraph" w:customStyle="1" w:styleId="11">
    <w:name w:val="Char"/>
    <w:basedOn w:val="1"/>
    <w:uiPriority w:val="99"/>
    <w:pPr>
      <w:tabs>
        <w:tab w:val="left" w:pos="360"/>
      </w:tabs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560</Characters>
  <Lines>4</Lines>
  <Paragraphs>1</Paragraphs>
  <TotalTime>256</TotalTime>
  <ScaleCrop>false</ScaleCrop>
  <LinksUpToDate>false</LinksUpToDate>
  <CharactersWithSpaces>657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2015-05-05T02:01:00Z</dcterms:created>
  <dc:creator>Windows 用户</dc:creator>
  <cp:lastModifiedBy>刘学芝</cp:lastModifiedBy>
  <cp:lastPrinted>2016-04-18T00:45:00Z</cp:lastPrinted>
  <dcterms:modified xsi:type="dcterms:W3CDTF">2018-10-14T05:13:40Z</dcterms:modified>
  <dc:title>附件1：                                齐 鲁 工 业 大 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